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FB55" w14:textId="77777777" w:rsidR="00F164C5" w:rsidRPr="00A67EDE" w:rsidRDefault="00F164C5" w:rsidP="00A67EDE">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tr-TR"/>
          <w14:ligatures w14:val="none"/>
        </w:rPr>
      </w:pPr>
      <w:r w:rsidRPr="00A67EDE">
        <w:rPr>
          <w:rFonts w:ascii="Times New Roman" w:eastAsia="Times New Roman" w:hAnsi="Times New Roman" w:cs="Times New Roman"/>
          <w:b/>
          <w:bCs/>
          <w:kern w:val="36"/>
          <w:sz w:val="40"/>
          <w:szCs w:val="40"/>
          <w:lang w:eastAsia="tr-TR"/>
          <w14:ligatures w14:val="none"/>
        </w:rPr>
        <w:t>AVANOS YEREL EYLEM GRUBU DERNEĞİ</w:t>
      </w:r>
    </w:p>
    <w:p w14:paraId="16E0B310" w14:textId="77777777" w:rsidR="00F164C5" w:rsidRPr="00A67EDE" w:rsidRDefault="00F164C5" w:rsidP="00A67EDE">
      <w:pPr>
        <w:spacing w:before="100" w:beforeAutospacing="1" w:after="100" w:afterAutospacing="1" w:line="240" w:lineRule="auto"/>
        <w:jc w:val="center"/>
        <w:outlineLvl w:val="1"/>
        <w:rPr>
          <w:rFonts w:ascii="Times New Roman" w:eastAsia="Times New Roman" w:hAnsi="Times New Roman" w:cs="Times New Roman"/>
          <w:b/>
          <w:bCs/>
          <w:kern w:val="0"/>
          <w:sz w:val="32"/>
          <w:szCs w:val="32"/>
          <w:lang w:eastAsia="tr-TR"/>
          <w14:ligatures w14:val="none"/>
        </w:rPr>
      </w:pPr>
      <w:r w:rsidRPr="00A67EDE">
        <w:rPr>
          <w:rFonts w:ascii="Times New Roman" w:eastAsia="Times New Roman" w:hAnsi="Times New Roman" w:cs="Times New Roman"/>
          <w:b/>
          <w:bCs/>
          <w:kern w:val="0"/>
          <w:sz w:val="32"/>
          <w:szCs w:val="32"/>
          <w:lang w:eastAsia="tr-TR"/>
          <w14:ligatures w14:val="none"/>
        </w:rPr>
        <w:t>SİGORTA POLİÇESİ HİZMET ALIM İLANI</w:t>
      </w:r>
    </w:p>
    <w:p w14:paraId="454235B8" w14:textId="77777777" w:rsidR="00F164C5" w:rsidRPr="00F164C5" w:rsidRDefault="00F164C5" w:rsidP="00A67ED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A67EDE">
        <w:rPr>
          <w:rFonts w:ascii="Times New Roman" w:eastAsia="Times New Roman" w:hAnsi="Times New Roman" w:cs="Times New Roman"/>
          <w:kern w:val="0"/>
          <w:sz w:val="24"/>
          <w:szCs w:val="24"/>
          <w:lang w:eastAsia="tr-TR"/>
          <w14:ligatures w14:val="none"/>
        </w:rPr>
        <w:t>Avanos Yerel Eylem Grubu Derneği tarafından, IPARD III Programı YKS LEADER 202 Desteği kapsamında yürütülen 50-202-0-0-00001-06-25 proje</w:t>
      </w:r>
      <w:r w:rsidRPr="00F164C5">
        <w:rPr>
          <w:rFonts w:ascii="Times New Roman" w:eastAsia="Times New Roman" w:hAnsi="Times New Roman" w:cs="Times New Roman"/>
          <w:kern w:val="0"/>
          <w:sz w:val="24"/>
          <w:szCs w:val="24"/>
          <w:lang w:eastAsia="tr-TR"/>
          <w14:ligatures w14:val="none"/>
        </w:rPr>
        <w:t xml:space="preserve"> numaralı faaliyetler çerçevesinde, dernek hizmet binası ile proje kapsamında temin edilen makine, ekipman, elektronik cihaz ve demirbaşların sigortalanmasına yönelik </w:t>
      </w:r>
      <w:r w:rsidRPr="00F164C5">
        <w:rPr>
          <w:rFonts w:ascii="Times New Roman" w:eastAsia="Times New Roman" w:hAnsi="Times New Roman" w:cs="Times New Roman"/>
          <w:b/>
          <w:bCs/>
          <w:kern w:val="0"/>
          <w:sz w:val="24"/>
          <w:szCs w:val="24"/>
          <w:lang w:eastAsia="tr-TR"/>
          <w14:ligatures w14:val="none"/>
        </w:rPr>
        <w:t>sigorta poliçesi hizmet alımı</w:t>
      </w:r>
      <w:r w:rsidRPr="00F164C5">
        <w:rPr>
          <w:rFonts w:ascii="Times New Roman" w:eastAsia="Times New Roman" w:hAnsi="Times New Roman" w:cs="Times New Roman"/>
          <w:kern w:val="0"/>
          <w:sz w:val="24"/>
          <w:szCs w:val="24"/>
          <w:lang w:eastAsia="tr-TR"/>
          <w14:ligatures w14:val="none"/>
        </w:rPr>
        <w:t xml:space="preserve"> gerçekleştirilecektir.</w:t>
      </w:r>
    </w:p>
    <w:p w14:paraId="1813A392" w14:textId="77777777" w:rsidR="00F164C5" w:rsidRPr="00F164C5" w:rsidRDefault="00F164C5" w:rsidP="00A67EDE">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Teklif vermek isteyen sigorta şirketleri veya yetkili sigorta acentelerinin, aşağıda belirtilen hizmet kapsamını esas alarak hazırlayacakları tekliflerini imzalı ve kaşeli şekilde Avanos Yerel Eylem Grubu Derneği adresine elden teslim etmeleri gerekmektedir.</w:t>
      </w:r>
    </w:p>
    <w:p w14:paraId="4476D5B5" w14:textId="77777777" w:rsidR="00F164C5" w:rsidRPr="00F164C5" w:rsidRDefault="00F164C5" w:rsidP="00F164C5">
      <w:pPr>
        <w:spacing w:before="100" w:beforeAutospacing="1" w:after="100" w:afterAutospacing="1" w:line="240" w:lineRule="auto"/>
        <w:outlineLvl w:val="2"/>
        <w:rPr>
          <w:rFonts w:ascii="Times New Roman" w:eastAsia="Times New Roman" w:hAnsi="Times New Roman" w:cs="Times New Roman"/>
          <w:b/>
          <w:bCs/>
          <w:kern w:val="0"/>
          <w:sz w:val="27"/>
          <w:szCs w:val="27"/>
          <w:lang w:eastAsia="tr-TR"/>
          <w14:ligatures w14:val="none"/>
        </w:rPr>
      </w:pPr>
      <w:r w:rsidRPr="00F164C5">
        <w:rPr>
          <w:rFonts w:ascii="Times New Roman" w:eastAsia="Times New Roman" w:hAnsi="Times New Roman" w:cs="Times New Roman"/>
          <w:b/>
          <w:bCs/>
          <w:kern w:val="0"/>
          <w:sz w:val="27"/>
          <w:szCs w:val="27"/>
          <w:lang w:eastAsia="tr-TR"/>
          <w14:ligatures w14:val="none"/>
        </w:rPr>
        <w:t>Hizmet Alımının Kapsamı</w:t>
      </w:r>
    </w:p>
    <w:tbl>
      <w:tblPr>
        <w:tblStyle w:val="KlavuzuTablo4-Vurgu5"/>
        <w:tblW w:w="0" w:type="auto"/>
        <w:tblLook w:val="04A0" w:firstRow="1" w:lastRow="0" w:firstColumn="1" w:lastColumn="0" w:noHBand="0" w:noVBand="1"/>
      </w:tblPr>
      <w:tblGrid>
        <w:gridCol w:w="510"/>
        <w:gridCol w:w="1414"/>
        <w:gridCol w:w="5370"/>
        <w:gridCol w:w="816"/>
        <w:gridCol w:w="950"/>
      </w:tblGrid>
      <w:tr w:rsidR="00F164C5" w:rsidRPr="00F164C5" w14:paraId="2F623D25" w14:textId="77777777" w:rsidTr="00A67E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F1470A" w14:textId="77777777" w:rsidR="00F164C5" w:rsidRPr="00F164C5" w:rsidRDefault="00F164C5" w:rsidP="00F164C5">
            <w:pPr>
              <w:jc w:val="center"/>
              <w:rPr>
                <w:rFonts w:ascii="Times New Roman" w:eastAsia="Times New Roman" w:hAnsi="Times New Roman" w:cs="Times New Roman"/>
                <w:b w:val="0"/>
                <w:bCs w:val="0"/>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No</w:t>
            </w:r>
          </w:p>
        </w:tc>
        <w:tc>
          <w:tcPr>
            <w:tcW w:w="0" w:type="auto"/>
            <w:hideMark/>
          </w:tcPr>
          <w:p w14:paraId="4C3F0CA5" w14:textId="77777777" w:rsidR="00F164C5" w:rsidRPr="00F164C5" w:rsidRDefault="00F164C5" w:rsidP="00F164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Hizmetin Adı</w:t>
            </w:r>
          </w:p>
        </w:tc>
        <w:tc>
          <w:tcPr>
            <w:tcW w:w="0" w:type="auto"/>
            <w:hideMark/>
          </w:tcPr>
          <w:p w14:paraId="29D4F0C2" w14:textId="77777777" w:rsidR="00F164C5" w:rsidRPr="00F164C5" w:rsidRDefault="00F164C5" w:rsidP="00F164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Açıklama</w:t>
            </w:r>
          </w:p>
        </w:tc>
        <w:tc>
          <w:tcPr>
            <w:tcW w:w="0" w:type="auto"/>
            <w:hideMark/>
          </w:tcPr>
          <w:p w14:paraId="6924FBA5" w14:textId="77777777" w:rsidR="00F164C5" w:rsidRPr="00F164C5" w:rsidRDefault="00F164C5" w:rsidP="00F164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Birim</w:t>
            </w:r>
          </w:p>
        </w:tc>
        <w:tc>
          <w:tcPr>
            <w:tcW w:w="0" w:type="auto"/>
            <w:hideMark/>
          </w:tcPr>
          <w:p w14:paraId="4AD6D97C" w14:textId="77777777" w:rsidR="00F164C5" w:rsidRPr="00F164C5" w:rsidRDefault="00F164C5" w:rsidP="00F164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Miktar</w:t>
            </w:r>
          </w:p>
        </w:tc>
      </w:tr>
      <w:tr w:rsidR="00F164C5" w:rsidRPr="00F164C5" w14:paraId="073A6B63" w14:textId="77777777" w:rsidTr="00A67E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D078C6" w14:textId="77777777" w:rsidR="00F164C5" w:rsidRPr="00A67EDE" w:rsidRDefault="00F164C5" w:rsidP="00F164C5">
            <w:pPr>
              <w:rPr>
                <w:rFonts w:ascii="Times New Roman" w:eastAsia="Times New Roman" w:hAnsi="Times New Roman" w:cs="Times New Roman"/>
                <w:b w:val="0"/>
                <w:bCs w:val="0"/>
                <w:kern w:val="0"/>
                <w:sz w:val="24"/>
                <w:szCs w:val="24"/>
                <w:lang w:eastAsia="tr-TR"/>
                <w14:ligatures w14:val="none"/>
              </w:rPr>
            </w:pPr>
            <w:r w:rsidRPr="00A67EDE">
              <w:rPr>
                <w:rFonts w:ascii="Times New Roman" w:eastAsia="Times New Roman" w:hAnsi="Times New Roman" w:cs="Times New Roman"/>
                <w:b w:val="0"/>
                <w:bCs w:val="0"/>
                <w:kern w:val="0"/>
                <w:sz w:val="24"/>
                <w:szCs w:val="24"/>
                <w:lang w:eastAsia="tr-TR"/>
                <w14:ligatures w14:val="none"/>
              </w:rPr>
              <w:t>1</w:t>
            </w:r>
          </w:p>
        </w:tc>
        <w:tc>
          <w:tcPr>
            <w:tcW w:w="0" w:type="auto"/>
            <w:hideMark/>
          </w:tcPr>
          <w:p w14:paraId="66B636F1" w14:textId="77777777" w:rsidR="00F164C5" w:rsidRPr="00F164C5" w:rsidRDefault="00F164C5" w:rsidP="00F164C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Sigorta Poliçesi Hizmeti</w:t>
            </w:r>
          </w:p>
        </w:tc>
        <w:tc>
          <w:tcPr>
            <w:tcW w:w="0" w:type="auto"/>
            <w:hideMark/>
          </w:tcPr>
          <w:p w14:paraId="7766B4C8" w14:textId="77777777" w:rsidR="00F164C5" w:rsidRPr="00F164C5" w:rsidRDefault="00F164C5" w:rsidP="00F164C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Dernek hizmet binası ile proje kapsamında temin edilen makine, ekipman, elektronik cihaz ve demirbaşların; yangın, deprem, hırsızlık, sel veya su baskını, cam kırılması, elektriksel hasarlar ve ilgili diğer risklere karşı sigortalanması</w:t>
            </w:r>
          </w:p>
        </w:tc>
        <w:tc>
          <w:tcPr>
            <w:tcW w:w="0" w:type="auto"/>
            <w:hideMark/>
          </w:tcPr>
          <w:p w14:paraId="3A3258D0" w14:textId="77777777" w:rsidR="00F164C5" w:rsidRPr="00F164C5" w:rsidRDefault="00F164C5" w:rsidP="00F164C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Adet</w:t>
            </w:r>
          </w:p>
        </w:tc>
        <w:tc>
          <w:tcPr>
            <w:tcW w:w="0" w:type="auto"/>
            <w:hideMark/>
          </w:tcPr>
          <w:p w14:paraId="3885FCA7" w14:textId="77777777" w:rsidR="00F164C5" w:rsidRPr="00F164C5" w:rsidRDefault="00F164C5" w:rsidP="00F164C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1</w:t>
            </w:r>
          </w:p>
        </w:tc>
      </w:tr>
    </w:tbl>
    <w:p w14:paraId="67366AD6" w14:textId="77777777" w:rsidR="00F164C5" w:rsidRPr="00F164C5" w:rsidRDefault="00F164C5" w:rsidP="00F164C5">
      <w:pPr>
        <w:spacing w:before="100" w:beforeAutospacing="1" w:after="100" w:afterAutospacing="1" w:line="240" w:lineRule="auto"/>
        <w:outlineLvl w:val="2"/>
        <w:rPr>
          <w:rFonts w:ascii="Times New Roman" w:eastAsia="Times New Roman" w:hAnsi="Times New Roman" w:cs="Times New Roman"/>
          <w:b/>
          <w:bCs/>
          <w:kern w:val="0"/>
          <w:sz w:val="27"/>
          <w:szCs w:val="27"/>
          <w:lang w:eastAsia="tr-TR"/>
          <w14:ligatures w14:val="none"/>
        </w:rPr>
      </w:pPr>
      <w:r w:rsidRPr="00F164C5">
        <w:rPr>
          <w:rFonts w:ascii="Times New Roman" w:eastAsia="Times New Roman" w:hAnsi="Times New Roman" w:cs="Times New Roman"/>
          <w:b/>
          <w:bCs/>
          <w:kern w:val="0"/>
          <w:sz w:val="27"/>
          <w:szCs w:val="27"/>
          <w:lang w:eastAsia="tr-TR"/>
          <w14:ligatures w14:val="none"/>
        </w:rPr>
        <w:t>NOTLAR:</w:t>
      </w:r>
    </w:p>
    <w:p w14:paraId="2DAD8496" w14:textId="77777777" w:rsidR="00F164C5" w:rsidRPr="00F164C5" w:rsidRDefault="00F164C5" w:rsidP="00A67EDE">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 xml:space="preserve">Teklifler, belirtilen hizmet kapsamını karşılayacak şekilde hazırlanacaktır. </w:t>
      </w:r>
    </w:p>
    <w:p w14:paraId="74C43718" w14:textId="77777777" w:rsidR="00F164C5" w:rsidRPr="00F164C5" w:rsidRDefault="00F164C5" w:rsidP="00A67EDE">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 xml:space="preserve">Teklifte sigorta süresi, teminat kapsamı, sigorta bedelleri ve toplam prim tutarı açıkça belirtilecektir. </w:t>
      </w:r>
    </w:p>
    <w:p w14:paraId="2682944C" w14:textId="77777777" w:rsidR="00F164C5" w:rsidRPr="00F164C5" w:rsidRDefault="00F164C5" w:rsidP="00A67EDE">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 xml:space="preserve">Sigorta poliçesinin süresi </w:t>
      </w:r>
      <w:r w:rsidRPr="00F164C5">
        <w:rPr>
          <w:rFonts w:ascii="Times New Roman" w:eastAsia="Times New Roman" w:hAnsi="Times New Roman" w:cs="Times New Roman"/>
          <w:b/>
          <w:bCs/>
          <w:kern w:val="0"/>
          <w:sz w:val="24"/>
          <w:szCs w:val="24"/>
          <w:lang w:eastAsia="tr-TR"/>
          <w14:ligatures w14:val="none"/>
        </w:rPr>
        <w:t>365 gün</w:t>
      </w:r>
      <w:r w:rsidRPr="00F164C5">
        <w:rPr>
          <w:rFonts w:ascii="Times New Roman" w:eastAsia="Times New Roman" w:hAnsi="Times New Roman" w:cs="Times New Roman"/>
          <w:kern w:val="0"/>
          <w:sz w:val="24"/>
          <w:szCs w:val="24"/>
          <w:lang w:eastAsia="tr-TR"/>
          <w14:ligatures w14:val="none"/>
        </w:rPr>
        <w:t xml:space="preserve"> olacaktır. </w:t>
      </w:r>
    </w:p>
    <w:p w14:paraId="7A7FF5C2" w14:textId="77777777" w:rsidR="00F164C5" w:rsidRPr="00F164C5" w:rsidRDefault="00F164C5" w:rsidP="00A67EDE">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 xml:space="preserve">Sigorta kapsamına alınacak varlıklar ve teminatlar, idare tarafından bildirilecek bilgiler doğrultusunda poliçelendirilecektir. </w:t>
      </w:r>
    </w:p>
    <w:p w14:paraId="1A03FEA0" w14:textId="77777777" w:rsidR="00F164C5" w:rsidRPr="00F164C5" w:rsidRDefault="00F164C5" w:rsidP="00A67EDE">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 xml:space="preserve">Yüklenici/hizmet sağlayıcı, idarenin talep edeceği her türlü yasal belgeyi sunmayı kabul eder. </w:t>
      </w:r>
    </w:p>
    <w:p w14:paraId="264C1060" w14:textId="77777777" w:rsidR="00F164C5" w:rsidRPr="00F164C5" w:rsidRDefault="00F164C5" w:rsidP="00A67EDE">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kern w:val="0"/>
          <w:sz w:val="24"/>
          <w:szCs w:val="24"/>
          <w:lang w:eastAsia="tr-TR"/>
          <w14:ligatures w14:val="none"/>
        </w:rPr>
        <w:t xml:space="preserve">Teklif verme için </w:t>
      </w:r>
      <w:r w:rsidRPr="00F164C5">
        <w:rPr>
          <w:rFonts w:ascii="Times New Roman" w:eastAsia="Times New Roman" w:hAnsi="Times New Roman" w:cs="Times New Roman"/>
          <w:b/>
          <w:bCs/>
          <w:kern w:val="0"/>
          <w:sz w:val="24"/>
          <w:szCs w:val="24"/>
          <w:lang w:eastAsia="tr-TR"/>
          <w14:ligatures w14:val="none"/>
        </w:rPr>
        <w:t>son tarih 30/06/2026 saat 17.00</w:t>
      </w:r>
      <w:r w:rsidRPr="00F164C5">
        <w:rPr>
          <w:rFonts w:ascii="Times New Roman" w:eastAsia="Times New Roman" w:hAnsi="Times New Roman" w:cs="Times New Roman"/>
          <w:kern w:val="0"/>
          <w:sz w:val="24"/>
          <w:szCs w:val="24"/>
          <w:lang w:eastAsia="tr-TR"/>
          <w14:ligatures w14:val="none"/>
        </w:rPr>
        <w:t xml:space="preserve"> olup, bu tarih ve saatten sonra teslim edilen teklifler değerlendirmeye alınmayacaktır. </w:t>
      </w:r>
    </w:p>
    <w:p w14:paraId="4F1CFAF5" w14:textId="77777777" w:rsidR="00F164C5" w:rsidRPr="00F164C5" w:rsidRDefault="00F164C5" w:rsidP="00F164C5">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b/>
          <w:bCs/>
          <w:kern w:val="0"/>
          <w:sz w:val="24"/>
          <w:szCs w:val="24"/>
          <w:lang w:eastAsia="tr-TR"/>
          <w14:ligatures w14:val="none"/>
        </w:rPr>
        <w:t>Tekliflerin Sunulacağı Yer:</w:t>
      </w:r>
      <w:r w:rsidRPr="00F164C5">
        <w:rPr>
          <w:rFonts w:ascii="Times New Roman" w:eastAsia="Times New Roman" w:hAnsi="Times New Roman" w:cs="Times New Roman"/>
          <w:kern w:val="0"/>
          <w:sz w:val="24"/>
          <w:szCs w:val="24"/>
          <w:lang w:eastAsia="tr-TR"/>
          <w14:ligatures w14:val="none"/>
        </w:rPr>
        <w:br/>
        <w:t>Avanos Yerel Eylem Grubu Derneği</w:t>
      </w:r>
    </w:p>
    <w:p w14:paraId="25D458CE" w14:textId="77777777" w:rsidR="00F164C5" w:rsidRPr="00F164C5" w:rsidRDefault="00F164C5" w:rsidP="00F164C5">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b/>
          <w:bCs/>
          <w:kern w:val="0"/>
          <w:sz w:val="24"/>
          <w:szCs w:val="24"/>
          <w:lang w:eastAsia="tr-TR"/>
          <w14:ligatures w14:val="none"/>
        </w:rPr>
        <w:t>Adres:</w:t>
      </w:r>
      <w:r w:rsidRPr="00F164C5">
        <w:rPr>
          <w:rFonts w:ascii="Times New Roman" w:eastAsia="Times New Roman" w:hAnsi="Times New Roman" w:cs="Times New Roman"/>
          <w:kern w:val="0"/>
          <w:sz w:val="24"/>
          <w:szCs w:val="24"/>
          <w:lang w:eastAsia="tr-TR"/>
          <w14:ligatures w14:val="none"/>
        </w:rPr>
        <w:br/>
        <w:t>Camikebir Mahallesi Yeşilyurt Caddesi Dış Kapı No: 7</w:t>
      </w:r>
      <w:r w:rsidRPr="00F164C5">
        <w:rPr>
          <w:rFonts w:ascii="Times New Roman" w:eastAsia="Times New Roman" w:hAnsi="Times New Roman" w:cs="Times New Roman"/>
          <w:kern w:val="0"/>
          <w:sz w:val="24"/>
          <w:szCs w:val="24"/>
          <w:lang w:eastAsia="tr-TR"/>
          <w14:ligatures w14:val="none"/>
        </w:rPr>
        <w:br/>
        <w:t>Özkonak / Avanos / Nevşehir</w:t>
      </w:r>
    </w:p>
    <w:p w14:paraId="5E5F9B78" w14:textId="77777777" w:rsidR="00F164C5" w:rsidRPr="00F164C5" w:rsidRDefault="00F164C5" w:rsidP="00F164C5">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b/>
          <w:bCs/>
          <w:kern w:val="0"/>
          <w:sz w:val="24"/>
          <w:szCs w:val="24"/>
          <w:lang w:eastAsia="tr-TR"/>
          <w14:ligatures w14:val="none"/>
        </w:rPr>
        <w:t>İlgililere duyurulur.</w:t>
      </w:r>
    </w:p>
    <w:p w14:paraId="14DC331F" w14:textId="77777777" w:rsidR="00F164C5" w:rsidRPr="00F164C5" w:rsidRDefault="00F164C5" w:rsidP="00F164C5">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164C5">
        <w:rPr>
          <w:rFonts w:ascii="Times New Roman" w:eastAsia="Times New Roman" w:hAnsi="Times New Roman" w:cs="Times New Roman"/>
          <w:b/>
          <w:bCs/>
          <w:kern w:val="0"/>
          <w:sz w:val="24"/>
          <w:szCs w:val="24"/>
          <w:lang w:eastAsia="tr-TR"/>
          <w14:ligatures w14:val="none"/>
        </w:rPr>
        <w:t>Avanos Yerel Eylem Grubu Derneği</w:t>
      </w:r>
      <w:r w:rsidRPr="00F164C5">
        <w:rPr>
          <w:rFonts w:ascii="Times New Roman" w:eastAsia="Times New Roman" w:hAnsi="Times New Roman" w:cs="Times New Roman"/>
          <w:kern w:val="0"/>
          <w:sz w:val="24"/>
          <w:szCs w:val="24"/>
          <w:lang w:eastAsia="tr-TR"/>
          <w14:ligatures w14:val="none"/>
        </w:rPr>
        <w:br/>
      </w:r>
      <w:r w:rsidRPr="00F164C5">
        <w:rPr>
          <w:rFonts w:ascii="Times New Roman" w:eastAsia="Times New Roman" w:hAnsi="Times New Roman" w:cs="Times New Roman"/>
          <w:b/>
          <w:bCs/>
          <w:kern w:val="0"/>
          <w:sz w:val="24"/>
          <w:szCs w:val="24"/>
          <w:lang w:eastAsia="tr-TR"/>
          <w14:ligatures w14:val="none"/>
        </w:rPr>
        <w:t>Yönetim Kurulu Başkanlığı</w:t>
      </w:r>
    </w:p>
    <w:p w14:paraId="5EA1EEA6" w14:textId="77777777" w:rsidR="00F164C5" w:rsidRPr="00A67EDE" w:rsidRDefault="00F164C5" w:rsidP="00F164C5">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A67EDE">
        <w:rPr>
          <w:rFonts w:ascii="Times New Roman" w:eastAsia="Times New Roman" w:hAnsi="Times New Roman" w:cs="Times New Roman"/>
          <w:kern w:val="0"/>
          <w:sz w:val="24"/>
          <w:szCs w:val="24"/>
          <w:lang w:eastAsia="tr-TR"/>
          <w14:ligatures w14:val="none"/>
        </w:rPr>
        <w:t>20/06/2026</w:t>
      </w:r>
    </w:p>
    <w:sectPr w:rsidR="00F164C5" w:rsidRPr="00A67EDE" w:rsidSect="00A67EDE">
      <w:pgSz w:w="11906" w:h="16838" w:code="9"/>
      <w:pgMar w:top="1304" w:right="1418"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C5184"/>
    <w:multiLevelType w:val="multilevel"/>
    <w:tmpl w:val="DFC05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964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A7"/>
    <w:rsid w:val="00584BAB"/>
    <w:rsid w:val="00800EA7"/>
    <w:rsid w:val="008013B3"/>
    <w:rsid w:val="00A67EDE"/>
    <w:rsid w:val="00F164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012EA-6F00-421C-9DAC-CED2EAC8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3B3"/>
  </w:style>
  <w:style w:type="paragraph" w:styleId="Balk1">
    <w:name w:val="heading 1"/>
    <w:basedOn w:val="Normal"/>
    <w:next w:val="Normal"/>
    <w:link w:val="Balk1Char"/>
    <w:uiPriority w:val="9"/>
    <w:qFormat/>
    <w:rsid w:val="008013B3"/>
    <w:pPr>
      <w:keepNext/>
      <w:keepLines/>
      <w:spacing w:before="480" w:after="120"/>
      <w:outlineLvl w:val="0"/>
    </w:pPr>
    <w:rPr>
      <w:b/>
      <w:sz w:val="48"/>
      <w:szCs w:val="48"/>
    </w:rPr>
  </w:style>
  <w:style w:type="paragraph" w:styleId="Balk2">
    <w:name w:val="heading 2"/>
    <w:basedOn w:val="Normal"/>
    <w:next w:val="Normal"/>
    <w:link w:val="Balk2Char"/>
    <w:uiPriority w:val="9"/>
    <w:unhideWhenUsed/>
    <w:qFormat/>
    <w:rsid w:val="008013B3"/>
    <w:pPr>
      <w:keepNext/>
      <w:keepLines/>
      <w:spacing w:before="360" w:after="80"/>
      <w:outlineLvl w:val="1"/>
    </w:pPr>
    <w:rPr>
      <w:b/>
      <w:sz w:val="36"/>
      <w:szCs w:val="36"/>
    </w:rPr>
  </w:style>
  <w:style w:type="paragraph" w:styleId="Balk3">
    <w:name w:val="heading 3"/>
    <w:basedOn w:val="Normal"/>
    <w:next w:val="Normal"/>
    <w:link w:val="Balk3Char"/>
    <w:uiPriority w:val="9"/>
    <w:unhideWhenUsed/>
    <w:qFormat/>
    <w:rsid w:val="008013B3"/>
    <w:pPr>
      <w:keepNext/>
      <w:keepLines/>
      <w:spacing w:before="280" w:after="80"/>
      <w:outlineLvl w:val="2"/>
    </w:pPr>
    <w:rPr>
      <w:b/>
      <w:sz w:val="28"/>
      <w:szCs w:val="28"/>
    </w:rPr>
  </w:style>
  <w:style w:type="paragraph" w:styleId="Balk4">
    <w:name w:val="heading 4"/>
    <w:basedOn w:val="Normal"/>
    <w:next w:val="Normal"/>
    <w:link w:val="Balk4Char"/>
    <w:uiPriority w:val="9"/>
    <w:semiHidden/>
    <w:unhideWhenUsed/>
    <w:qFormat/>
    <w:rsid w:val="008013B3"/>
    <w:pPr>
      <w:keepNext/>
      <w:keepLines/>
      <w:spacing w:before="240" w:after="40"/>
      <w:outlineLvl w:val="3"/>
    </w:pPr>
    <w:rPr>
      <w:b/>
      <w:sz w:val="24"/>
      <w:szCs w:val="24"/>
    </w:rPr>
  </w:style>
  <w:style w:type="paragraph" w:styleId="Balk5">
    <w:name w:val="heading 5"/>
    <w:basedOn w:val="Normal"/>
    <w:next w:val="Normal"/>
    <w:link w:val="Balk5Char"/>
    <w:uiPriority w:val="9"/>
    <w:semiHidden/>
    <w:unhideWhenUsed/>
    <w:qFormat/>
    <w:rsid w:val="008013B3"/>
    <w:pPr>
      <w:keepNext/>
      <w:keepLines/>
      <w:spacing w:before="220" w:after="40"/>
      <w:outlineLvl w:val="4"/>
    </w:pPr>
    <w:rPr>
      <w:b/>
    </w:rPr>
  </w:style>
  <w:style w:type="paragraph" w:styleId="Balk6">
    <w:name w:val="heading 6"/>
    <w:basedOn w:val="Normal"/>
    <w:next w:val="Normal"/>
    <w:link w:val="Balk6Char"/>
    <w:uiPriority w:val="9"/>
    <w:semiHidden/>
    <w:unhideWhenUsed/>
    <w:qFormat/>
    <w:rsid w:val="008013B3"/>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13B3"/>
    <w:rPr>
      <w:b/>
      <w:sz w:val="48"/>
      <w:szCs w:val="48"/>
    </w:rPr>
  </w:style>
  <w:style w:type="character" w:customStyle="1" w:styleId="Balk2Char">
    <w:name w:val="Başlık 2 Char"/>
    <w:basedOn w:val="VarsaylanParagrafYazTipi"/>
    <w:link w:val="Balk2"/>
    <w:uiPriority w:val="9"/>
    <w:rsid w:val="008013B3"/>
    <w:rPr>
      <w:b/>
      <w:sz w:val="36"/>
      <w:szCs w:val="36"/>
    </w:rPr>
  </w:style>
  <w:style w:type="character" w:customStyle="1" w:styleId="Balk3Char">
    <w:name w:val="Başlık 3 Char"/>
    <w:basedOn w:val="VarsaylanParagrafYazTipi"/>
    <w:link w:val="Balk3"/>
    <w:uiPriority w:val="9"/>
    <w:rsid w:val="008013B3"/>
    <w:rPr>
      <w:b/>
      <w:sz w:val="28"/>
      <w:szCs w:val="28"/>
    </w:rPr>
  </w:style>
  <w:style w:type="character" w:customStyle="1" w:styleId="Balk4Char">
    <w:name w:val="Başlık 4 Char"/>
    <w:basedOn w:val="VarsaylanParagrafYazTipi"/>
    <w:link w:val="Balk4"/>
    <w:uiPriority w:val="9"/>
    <w:semiHidden/>
    <w:rsid w:val="008013B3"/>
    <w:rPr>
      <w:b/>
      <w:sz w:val="24"/>
      <w:szCs w:val="24"/>
    </w:rPr>
  </w:style>
  <w:style w:type="character" w:customStyle="1" w:styleId="Balk5Char">
    <w:name w:val="Başlık 5 Char"/>
    <w:basedOn w:val="VarsaylanParagrafYazTipi"/>
    <w:link w:val="Balk5"/>
    <w:uiPriority w:val="9"/>
    <w:semiHidden/>
    <w:rsid w:val="008013B3"/>
    <w:rPr>
      <w:b/>
    </w:rPr>
  </w:style>
  <w:style w:type="character" w:customStyle="1" w:styleId="Balk6Char">
    <w:name w:val="Başlık 6 Char"/>
    <w:basedOn w:val="VarsaylanParagrafYazTipi"/>
    <w:link w:val="Balk6"/>
    <w:uiPriority w:val="9"/>
    <w:semiHidden/>
    <w:rsid w:val="008013B3"/>
    <w:rPr>
      <w:b/>
      <w:sz w:val="20"/>
      <w:szCs w:val="20"/>
    </w:rPr>
  </w:style>
  <w:style w:type="paragraph" w:styleId="KonuBal">
    <w:name w:val="Title"/>
    <w:basedOn w:val="Normal"/>
    <w:next w:val="Normal"/>
    <w:link w:val="KonuBalChar"/>
    <w:uiPriority w:val="10"/>
    <w:qFormat/>
    <w:rsid w:val="008013B3"/>
    <w:pPr>
      <w:keepNext/>
      <w:keepLines/>
      <w:spacing w:before="480" w:after="120"/>
    </w:pPr>
    <w:rPr>
      <w:b/>
      <w:sz w:val="72"/>
      <w:szCs w:val="72"/>
    </w:rPr>
  </w:style>
  <w:style w:type="character" w:customStyle="1" w:styleId="KonuBalChar">
    <w:name w:val="Konu Başlığı Char"/>
    <w:basedOn w:val="VarsaylanParagrafYazTipi"/>
    <w:link w:val="KonuBal"/>
    <w:uiPriority w:val="10"/>
    <w:rsid w:val="008013B3"/>
    <w:rPr>
      <w:b/>
      <w:sz w:val="72"/>
      <w:szCs w:val="72"/>
    </w:rPr>
  </w:style>
  <w:style w:type="paragraph" w:styleId="Altyaz">
    <w:name w:val="Subtitle"/>
    <w:basedOn w:val="Normal"/>
    <w:next w:val="Normal"/>
    <w:link w:val="AltyazChar"/>
    <w:uiPriority w:val="11"/>
    <w:qFormat/>
    <w:rsid w:val="008013B3"/>
    <w:pPr>
      <w:keepNext/>
      <w:keepLines/>
      <w:spacing w:before="360" w:after="80"/>
    </w:pPr>
    <w:rPr>
      <w:rFonts w:ascii="Georgia" w:eastAsia="Georgia" w:hAnsi="Georgia" w:cs="Georgia"/>
      <w:i/>
      <w:color w:val="666666"/>
      <w:sz w:val="48"/>
      <w:szCs w:val="48"/>
    </w:rPr>
  </w:style>
  <w:style w:type="character" w:customStyle="1" w:styleId="AltyazChar">
    <w:name w:val="Altyazı Char"/>
    <w:basedOn w:val="VarsaylanParagrafYazTipi"/>
    <w:link w:val="Altyaz"/>
    <w:uiPriority w:val="11"/>
    <w:rsid w:val="008013B3"/>
    <w:rPr>
      <w:rFonts w:ascii="Georgia" w:eastAsia="Georgia" w:hAnsi="Georgia" w:cs="Georgia"/>
      <w:i/>
      <w:color w:val="666666"/>
      <w:sz w:val="48"/>
      <w:szCs w:val="48"/>
    </w:rPr>
  </w:style>
  <w:style w:type="paragraph" w:styleId="AralkYok">
    <w:name w:val="No Spacing"/>
    <w:link w:val="AralkYokChar"/>
    <w:uiPriority w:val="1"/>
    <w:qFormat/>
    <w:rsid w:val="008013B3"/>
    <w:pPr>
      <w:spacing w:after="0" w:line="240" w:lineRule="auto"/>
    </w:pPr>
    <w:rPr>
      <w:rFonts w:eastAsia="SimSun"/>
      <w:lang w:eastAsia="en-GB"/>
    </w:rPr>
  </w:style>
  <w:style w:type="character" w:customStyle="1" w:styleId="AralkYokChar">
    <w:name w:val="Aralık Yok Char"/>
    <w:basedOn w:val="VarsaylanParagrafYazTipi"/>
    <w:link w:val="AralkYok"/>
    <w:uiPriority w:val="1"/>
    <w:rsid w:val="008013B3"/>
    <w:rPr>
      <w:rFonts w:eastAsia="SimSun"/>
      <w:lang w:eastAsia="en-GB"/>
    </w:rPr>
  </w:style>
  <w:style w:type="paragraph" w:styleId="ListeParagraf">
    <w:name w:val="List Paragraph"/>
    <w:basedOn w:val="Normal"/>
    <w:uiPriority w:val="34"/>
    <w:qFormat/>
    <w:rsid w:val="008013B3"/>
    <w:pPr>
      <w:ind w:left="720"/>
      <w:contextualSpacing/>
    </w:pPr>
  </w:style>
  <w:style w:type="paragraph" w:styleId="NormalWeb">
    <w:name w:val="Normal (Web)"/>
    <w:basedOn w:val="Normal"/>
    <w:uiPriority w:val="99"/>
    <w:semiHidden/>
    <w:unhideWhenUsed/>
    <w:rsid w:val="00F164C5"/>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F164C5"/>
    <w:rPr>
      <w:b/>
      <w:bCs/>
    </w:rPr>
  </w:style>
  <w:style w:type="table" w:styleId="KlavuzuTablo4-Vurgu5">
    <w:name w:val="Grid Table 4 Accent 5"/>
    <w:basedOn w:val="NormalTablo"/>
    <w:uiPriority w:val="49"/>
    <w:rsid w:val="00A67ED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935693">
      <w:bodyDiv w:val="1"/>
      <w:marLeft w:val="0"/>
      <w:marRight w:val="0"/>
      <w:marTop w:val="0"/>
      <w:marBottom w:val="0"/>
      <w:divBdr>
        <w:top w:val="none" w:sz="0" w:space="0" w:color="auto"/>
        <w:left w:val="none" w:sz="0" w:space="0" w:color="auto"/>
        <w:bottom w:val="none" w:sz="0" w:space="0" w:color="auto"/>
        <w:right w:val="none" w:sz="0" w:space="0" w:color="auto"/>
      </w:divBdr>
      <w:divsChild>
        <w:div w:id="2110082339">
          <w:marLeft w:val="0"/>
          <w:marRight w:val="0"/>
          <w:marTop w:val="0"/>
          <w:marBottom w:val="0"/>
          <w:divBdr>
            <w:top w:val="none" w:sz="0" w:space="0" w:color="auto"/>
            <w:left w:val="none" w:sz="0" w:space="0" w:color="auto"/>
            <w:bottom w:val="none" w:sz="0" w:space="0" w:color="auto"/>
            <w:right w:val="none" w:sz="0" w:space="0" w:color="auto"/>
          </w:divBdr>
          <w:divsChild>
            <w:div w:id="369301622">
              <w:marLeft w:val="0"/>
              <w:marRight w:val="0"/>
              <w:marTop w:val="0"/>
              <w:marBottom w:val="0"/>
              <w:divBdr>
                <w:top w:val="none" w:sz="0" w:space="0" w:color="auto"/>
                <w:left w:val="none" w:sz="0" w:space="0" w:color="auto"/>
                <w:bottom w:val="none" w:sz="0" w:space="0" w:color="auto"/>
                <w:right w:val="none" w:sz="0" w:space="0" w:color="auto"/>
              </w:divBdr>
              <w:divsChild>
                <w:div w:id="559678618">
                  <w:marLeft w:val="0"/>
                  <w:marRight w:val="0"/>
                  <w:marTop w:val="0"/>
                  <w:marBottom w:val="0"/>
                  <w:divBdr>
                    <w:top w:val="none" w:sz="0" w:space="0" w:color="auto"/>
                    <w:left w:val="none" w:sz="0" w:space="0" w:color="auto"/>
                    <w:bottom w:val="none" w:sz="0" w:space="0" w:color="auto"/>
                    <w:right w:val="none" w:sz="0" w:space="0" w:color="auto"/>
                  </w:divBdr>
                  <w:divsChild>
                    <w:div w:id="1192650270">
                      <w:marLeft w:val="0"/>
                      <w:marRight w:val="0"/>
                      <w:marTop w:val="0"/>
                      <w:marBottom w:val="0"/>
                      <w:divBdr>
                        <w:top w:val="none" w:sz="0" w:space="0" w:color="auto"/>
                        <w:left w:val="none" w:sz="0" w:space="0" w:color="auto"/>
                        <w:bottom w:val="none" w:sz="0" w:space="0" w:color="auto"/>
                        <w:right w:val="none" w:sz="0" w:space="0" w:color="auto"/>
                      </w:divBdr>
                      <w:divsChild>
                        <w:div w:id="1925215512">
                          <w:marLeft w:val="0"/>
                          <w:marRight w:val="0"/>
                          <w:marTop w:val="0"/>
                          <w:marBottom w:val="0"/>
                          <w:divBdr>
                            <w:top w:val="none" w:sz="0" w:space="0" w:color="auto"/>
                            <w:left w:val="none" w:sz="0" w:space="0" w:color="auto"/>
                            <w:bottom w:val="none" w:sz="0" w:space="0" w:color="auto"/>
                            <w:right w:val="none" w:sz="0" w:space="0" w:color="auto"/>
                          </w:divBdr>
                          <w:divsChild>
                            <w:div w:id="908001550">
                              <w:marLeft w:val="0"/>
                              <w:marRight w:val="0"/>
                              <w:marTop w:val="0"/>
                              <w:marBottom w:val="0"/>
                              <w:divBdr>
                                <w:top w:val="none" w:sz="0" w:space="0" w:color="auto"/>
                                <w:left w:val="none" w:sz="0" w:space="0" w:color="auto"/>
                                <w:bottom w:val="none" w:sz="0" w:space="0" w:color="auto"/>
                                <w:right w:val="none" w:sz="0" w:space="0" w:color="auto"/>
                              </w:divBdr>
                              <w:divsChild>
                                <w:div w:id="427430801">
                                  <w:marLeft w:val="0"/>
                                  <w:marRight w:val="0"/>
                                  <w:marTop w:val="0"/>
                                  <w:marBottom w:val="0"/>
                                  <w:divBdr>
                                    <w:top w:val="none" w:sz="0" w:space="0" w:color="auto"/>
                                    <w:left w:val="none" w:sz="0" w:space="0" w:color="auto"/>
                                    <w:bottom w:val="none" w:sz="0" w:space="0" w:color="auto"/>
                                    <w:right w:val="none" w:sz="0" w:space="0" w:color="auto"/>
                                  </w:divBdr>
                                  <w:divsChild>
                                    <w:div w:id="1777291163">
                                      <w:marLeft w:val="0"/>
                                      <w:marRight w:val="0"/>
                                      <w:marTop w:val="0"/>
                                      <w:marBottom w:val="0"/>
                                      <w:divBdr>
                                        <w:top w:val="none" w:sz="0" w:space="0" w:color="auto"/>
                                        <w:left w:val="none" w:sz="0" w:space="0" w:color="auto"/>
                                        <w:bottom w:val="none" w:sz="0" w:space="0" w:color="auto"/>
                                        <w:right w:val="none" w:sz="0" w:space="0" w:color="auto"/>
                                      </w:divBdr>
                                      <w:divsChild>
                                        <w:div w:id="436679153">
                                          <w:marLeft w:val="0"/>
                                          <w:marRight w:val="0"/>
                                          <w:marTop w:val="0"/>
                                          <w:marBottom w:val="0"/>
                                          <w:divBdr>
                                            <w:top w:val="none" w:sz="0" w:space="0" w:color="auto"/>
                                            <w:left w:val="none" w:sz="0" w:space="0" w:color="auto"/>
                                            <w:bottom w:val="none" w:sz="0" w:space="0" w:color="auto"/>
                                            <w:right w:val="none" w:sz="0" w:space="0" w:color="auto"/>
                                          </w:divBdr>
                                          <w:divsChild>
                                            <w:div w:id="59023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Fitnat TAVACI</dc:creator>
  <cp:keywords/>
  <dc:description/>
  <cp:lastModifiedBy>Fitnat TAVACI</cp:lastModifiedBy>
  <cp:revision>5</cp:revision>
  <dcterms:created xsi:type="dcterms:W3CDTF">2026-07-20T07:12:00Z</dcterms:created>
  <dcterms:modified xsi:type="dcterms:W3CDTF">2026-07-20T07:14:00Z</dcterms:modified>
</cp:coreProperties>
</file>